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1C206AE"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191B1B">
        <w:rPr>
          <w:b/>
          <w:sz w:val="20"/>
          <w:szCs w:val="20"/>
        </w:rPr>
        <w:t>New Foundation CS</w:t>
      </w:r>
    </w:p>
    <w:p w14:paraId="706E0089" w14:textId="77777777" w:rsidR="00915C77" w:rsidRDefault="00915C77" w:rsidP="00223718">
      <w:pPr>
        <w:rPr>
          <w:b/>
          <w:sz w:val="20"/>
          <w:szCs w:val="20"/>
        </w:rPr>
      </w:pPr>
    </w:p>
    <w:p w14:paraId="4717807B" w14:textId="6D3E0B20"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191B1B">
        <w:rPr>
          <w:b/>
          <w:sz w:val="20"/>
          <w:szCs w:val="20"/>
        </w:rPr>
        <w:t>126-51-342-0</w:t>
      </w:r>
    </w:p>
    <w:p w14:paraId="6BA8BA22" w14:textId="77777777" w:rsidR="00223718" w:rsidRPr="00357703" w:rsidRDefault="00223718" w:rsidP="00223718">
      <w:pPr>
        <w:rPr>
          <w:sz w:val="20"/>
          <w:szCs w:val="20"/>
        </w:rPr>
      </w:pPr>
    </w:p>
    <w:p w14:paraId="42F9A72F" w14:textId="3D03BFE0" w:rsidR="00223718" w:rsidRPr="00357703" w:rsidRDefault="00223718" w:rsidP="00223718">
      <w:pPr>
        <w:rPr>
          <w:sz w:val="20"/>
          <w:szCs w:val="20"/>
        </w:rPr>
      </w:pPr>
      <w:r w:rsidRPr="00357703">
        <w:rPr>
          <w:b/>
          <w:sz w:val="20"/>
          <w:szCs w:val="20"/>
        </w:rPr>
        <w:t>Date of Administrative Review (Entrance Conference Date):</w:t>
      </w:r>
      <w:r w:rsidR="0038216C">
        <w:rPr>
          <w:b/>
          <w:sz w:val="20"/>
          <w:szCs w:val="20"/>
        </w:rPr>
        <w:t xml:space="preserve"> </w:t>
      </w:r>
      <w:r w:rsidR="00191B1B">
        <w:rPr>
          <w:b/>
          <w:sz w:val="20"/>
          <w:szCs w:val="20"/>
        </w:rPr>
        <w:t>January 19,</w:t>
      </w:r>
      <w:r w:rsidR="00C65C69">
        <w:rPr>
          <w:b/>
          <w:sz w:val="20"/>
          <w:szCs w:val="20"/>
        </w:rPr>
        <w:t xml:space="preserve"> </w:t>
      </w:r>
      <w:r w:rsidR="0038216C">
        <w:rPr>
          <w:b/>
          <w:sz w:val="20"/>
          <w:szCs w:val="20"/>
        </w:rPr>
        <w:t>202</w:t>
      </w:r>
      <w:r w:rsidR="00C65C69">
        <w:rPr>
          <w:b/>
          <w:sz w:val="20"/>
          <w:szCs w:val="20"/>
        </w:rPr>
        <w:t>1</w:t>
      </w:r>
    </w:p>
    <w:p w14:paraId="7E8F8139" w14:textId="77777777" w:rsidR="00291947" w:rsidRPr="00357703" w:rsidRDefault="00291947" w:rsidP="00223718">
      <w:pPr>
        <w:rPr>
          <w:sz w:val="20"/>
          <w:szCs w:val="20"/>
        </w:rPr>
      </w:pPr>
    </w:p>
    <w:p w14:paraId="625D6F07" w14:textId="25063C7C"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191B1B">
        <w:rPr>
          <w:b/>
          <w:sz w:val="20"/>
          <w:szCs w:val="20"/>
        </w:rPr>
        <w:t>January 26,</w:t>
      </w:r>
      <w:r w:rsidR="00C65C69">
        <w:rPr>
          <w:b/>
          <w:sz w:val="20"/>
          <w:szCs w:val="20"/>
        </w:rPr>
        <w:t xml:space="preserve"> </w:t>
      </w:r>
      <w:r w:rsidR="0038216C">
        <w:rPr>
          <w:b/>
          <w:sz w:val="20"/>
          <w:szCs w:val="20"/>
        </w:rPr>
        <w:t>202</w:t>
      </w:r>
      <w:r w:rsidR="00C65C69">
        <w:rPr>
          <w:b/>
          <w:sz w:val="20"/>
          <w:szCs w:val="20"/>
        </w:rPr>
        <w:t>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61E097A" w:rsidR="00223718" w:rsidRPr="00357703" w:rsidRDefault="0038216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A2003">
        <w:rPr>
          <w:sz w:val="16"/>
          <w:szCs w:val="16"/>
        </w:rPr>
      </w:r>
      <w:r w:rsidR="00FA200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77EE81" w:rsidR="00223718" w:rsidRPr="00357703" w:rsidRDefault="0038216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A2003">
        <w:rPr>
          <w:sz w:val="16"/>
          <w:szCs w:val="16"/>
        </w:rPr>
      </w:r>
      <w:r w:rsidR="00FA200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003">
        <w:rPr>
          <w:sz w:val="16"/>
          <w:szCs w:val="16"/>
        </w:rPr>
      </w:r>
      <w:r w:rsidR="00FA200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A2003">
        <w:rPr>
          <w:sz w:val="16"/>
          <w:szCs w:val="16"/>
        </w:rPr>
      </w:r>
      <w:r w:rsidR="00FA2003">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003">
        <w:rPr>
          <w:sz w:val="16"/>
          <w:szCs w:val="16"/>
        </w:rPr>
      </w:r>
      <w:r w:rsidR="00FA2003">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003">
        <w:rPr>
          <w:sz w:val="16"/>
          <w:szCs w:val="16"/>
        </w:rPr>
      </w:r>
      <w:r w:rsidR="00FA2003">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003">
        <w:rPr>
          <w:sz w:val="16"/>
          <w:szCs w:val="16"/>
        </w:rPr>
      </w:r>
      <w:r w:rsidR="00FA200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003">
        <w:rPr>
          <w:sz w:val="16"/>
          <w:szCs w:val="16"/>
        </w:rPr>
      </w:r>
      <w:r w:rsidR="00FA200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003">
        <w:rPr>
          <w:sz w:val="16"/>
          <w:szCs w:val="16"/>
        </w:rPr>
      </w:r>
      <w:r w:rsidR="00FA200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003">
        <w:rPr>
          <w:sz w:val="16"/>
          <w:szCs w:val="16"/>
        </w:rPr>
      </w:r>
      <w:r w:rsidR="00FA200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4628AE9F" w:rsidR="00D6151F" w:rsidRDefault="00191B1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A2003">
        <w:rPr>
          <w:sz w:val="16"/>
          <w:szCs w:val="16"/>
        </w:rPr>
      </w:r>
      <w:r w:rsidR="00FA200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A2003">
        <w:rPr>
          <w:sz w:val="16"/>
          <w:szCs w:val="16"/>
        </w:rPr>
      </w:r>
      <w:r w:rsidR="00FA2003">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83D484A" w:rsidR="001F288F" w:rsidRPr="00412C7B" w:rsidRDefault="00191B1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A2003">
        <w:rPr>
          <w:sz w:val="16"/>
          <w:szCs w:val="16"/>
        </w:rPr>
      </w:r>
      <w:r w:rsidR="00FA200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A2003">
        <w:rPr>
          <w:sz w:val="16"/>
          <w:szCs w:val="16"/>
        </w:rPr>
      </w:r>
      <w:r w:rsidR="00FA2003">
        <w:rPr>
          <w:sz w:val="16"/>
          <w:szCs w:val="16"/>
        </w:rPr>
        <w:fldChar w:fldCharType="separate"/>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6D13AA22" w:rsidR="0079370C" w:rsidRPr="009319BD" w:rsidRDefault="00352E0D"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FA2003">
              <w:rPr>
                <w:rFonts w:ascii="Calibri" w:hAnsi="Calibri" w:cs="Calibri"/>
              </w:rPr>
            </w:r>
            <w:r w:rsidR="00FA2003">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A9AEA30" w:rsidR="0079370C" w:rsidRPr="00E36FC5" w:rsidRDefault="00352E0D"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07BB0E0" w14:textId="115C354D" w:rsidR="00352E0D" w:rsidRPr="00F3517C" w:rsidRDefault="00352E0D" w:rsidP="00F3517C">
            <w:pPr>
              <w:rPr>
                <w:sz w:val="20"/>
                <w:szCs w:val="20"/>
              </w:rPr>
            </w:pPr>
            <w:r w:rsidRPr="00F3517C">
              <w:rPr>
                <w:sz w:val="20"/>
                <w:szCs w:val="20"/>
              </w:rPr>
              <w:t>The SFA (School Food Authority) did not perform Direct Certification matches according to the required timeframes established by the State Agency. The following was identified:</w:t>
            </w:r>
          </w:p>
          <w:p w14:paraId="543D74FD" w14:textId="4839A3D1" w:rsidR="00352E0D" w:rsidRPr="00352E0D" w:rsidRDefault="00352E0D" w:rsidP="00F3517C">
            <w:pPr>
              <w:pStyle w:val="ListParagraph"/>
              <w:ind w:left="427" w:hanging="90"/>
              <w:rPr>
                <w:sz w:val="20"/>
                <w:szCs w:val="20"/>
              </w:rPr>
            </w:pPr>
            <w:r w:rsidRPr="00352E0D">
              <w:rPr>
                <w:sz w:val="20"/>
                <w:szCs w:val="20"/>
              </w:rPr>
              <w:t>*During program year 20-21, Direct Certification matches occurred on 08-19-2020 and 01-08-202</w:t>
            </w:r>
            <w:r w:rsidR="00F3517C">
              <w:rPr>
                <w:sz w:val="20"/>
                <w:szCs w:val="20"/>
              </w:rPr>
              <w:t>1</w:t>
            </w:r>
            <w:r w:rsidRPr="00352E0D">
              <w:rPr>
                <w:sz w:val="20"/>
                <w:szCs w:val="20"/>
              </w:rPr>
              <w:t>. A match did not occur during date range October 1-31</w:t>
            </w:r>
            <w:r w:rsidR="00F3517C">
              <w:rPr>
                <w:sz w:val="20"/>
                <w:szCs w:val="20"/>
              </w:rPr>
              <w:t xml:space="preserve">, </w:t>
            </w:r>
            <w:r w:rsidRPr="00352E0D">
              <w:rPr>
                <w:sz w:val="20"/>
                <w:szCs w:val="20"/>
              </w:rPr>
              <w:t>2020.</w:t>
            </w:r>
          </w:p>
          <w:p w14:paraId="1798713E" w14:textId="561D47B6" w:rsidR="006B7A09" w:rsidRDefault="00352E0D" w:rsidP="00F3517C">
            <w:pPr>
              <w:ind w:left="427" w:hanging="90"/>
              <w:rPr>
                <w:sz w:val="20"/>
                <w:szCs w:val="20"/>
              </w:rPr>
            </w:pPr>
            <w:r w:rsidRPr="00352E0D">
              <w:rPr>
                <w:sz w:val="20"/>
                <w:szCs w:val="20"/>
              </w:rPr>
              <w:t xml:space="preserve">*During program year 19-20, Direct Certification matches occurred on 08-21-2019 and 01-30-2020. </w:t>
            </w:r>
            <w:r w:rsidR="00F3517C">
              <w:rPr>
                <w:sz w:val="20"/>
                <w:szCs w:val="20"/>
              </w:rPr>
              <w:t xml:space="preserve">                </w:t>
            </w:r>
            <w:r w:rsidRPr="00352E0D">
              <w:rPr>
                <w:sz w:val="20"/>
                <w:szCs w:val="20"/>
              </w:rPr>
              <w:t>A match did not occur during date range October 1-31, 2019.</w:t>
            </w:r>
          </w:p>
          <w:p w14:paraId="3C54FAB1" w14:textId="77777777" w:rsidR="00F3517C" w:rsidRDefault="00F3517C" w:rsidP="00F3517C">
            <w:pPr>
              <w:ind w:left="427" w:hanging="90"/>
              <w:rPr>
                <w:sz w:val="20"/>
                <w:szCs w:val="20"/>
              </w:rPr>
            </w:pPr>
          </w:p>
          <w:p w14:paraId="06B0FFC7" w14:textId="33EE04F8" w:rsidR="00352E0D" w:rsidRPr="00352E0D" w:rsidRDefault="00352E0D" w:rsidP="00F3517C">
            <w:pPr>
              <w:rPr>
                <w:sz w:val="20"/>
                <w:szCs w:val="20"/>
              </w:rPr>
            </w:pPr>
            <w:r w:rsidRPr="00352E0D">
              <w:rPr>
                <w:sz w:val="20"/>
                <w:szCs w:val="20"/>
              </w:rPr>
              <w:t>Errors were discovered when evaluating certification and benefit issuance for New Foundations Charter School. The following issues were found:</w:t>
            </w:r>
          </w:p>
          <w:p w14:paraId="7A7E5DBD" w14:textId="30FB8049" w:rsidR="00352E0D" w:rsidRPr="00352E0D" w:rsidRDefault="00352E0D" w:rsidP="00F3517C">
            <w:pPr>
              <w:ind w:left="427" w:hanging="90"/>
              <w:rPr>
                <w:sz w:val="20"/>
                <w:szCs w:val="20"/>
              </w:rPr>
            </w:pPr>
            <w:r w:rsidRPr="00352E0D">
              <w:rPr>
                <w:sz w:val="20"/>
                <w:szCs w:val="20"/>
              </w:rPr>
              <w:t>*Income eligibility forms were incomplete</w:t>
            </w:r>
            <w:r w:rsidR="00F3517C">
              <w:rPr>
                <w:sz w:val="20"/>
                <w:szCs w:val="20"/>
              </w:rPr>
              <w:t>:</w:t>
            </w:r>
            <w:r w:rsidRPr="00352E0D">
              <w:rPr>
                <w:sz w:val="20"/>
                <w:szCs w:val="20"/>
              </w:rPr>
              <w:t xml:space="preserve"> missing the frequency of current income for each household member, missing parent/guardian signatures and dates, missing social security number or indication of no social security number for forms based on income.</w:t>
            </w:r>
          </w:p>
          <w:p w14:paraId="773113F6" w14:textId="2416176F" w:rsidR="00352E0D" w:rsidRPr="00352E0D" w:rsidRDefault="00352E0D" w:rsidP="00F3517C">
            <w:pPr>
              <w:ind w:left="427" w:hanging="90"/>
              <w:rPr>
                <w:sz w:val="20"/>
                <w:szCs w:val="20"/>
              </w:rPr>
            </w:pPr>
            <w:r w:rsidRPr="00352E0D">
              <w:rPr>
                <w:sz w:val="20"/>
                <w:szCs w:val="20"/>
              </w:rPr>
              <w:t xml:space="preserve">*Income eligibility forms were missing because no income eligibility form available for Field Advisor review or missing </w:t>
            </w:r>
            <w:proofErr w:type="gramStart"/>
            <w:r w:rsidRPr="00352E0D">
              <w:rPr>
                <w:sz w:val="20"/>
                <w:szCs w:val="20"/>
              </w:rPr>
              <w:t>as a result of</w:t>
            </w:r>
            <w:proofErr w:type="gramEnd"/>
            <w:r w:rsidRPr="00352E0D">
              <w:rPr>
                <w:sz w:val="20"/>
                <w:szCs w:val="20"/>
              </w:rPr>
              <w:t xml:space="preserve"> the SFA collecting data from a parent/guardian via email and considering the email communication a method to substitute the income eligibility form.</w:t>
            </w:r>
          </w:p>
          <w:p w14:paraId="7D6537C3" w14:textId="30D7BF1A" w:rsidR="00352E0D" w:rsidRPr="00352E0D" w:rsidRDefault="00352E0D" w:rsidP="00F3517C">
            <w:pPr>
              <w:ind w:left="337"/>
              <w:rPr>
                <w:sz w:val="20"/>
                <w:szCs w:val="20"/>
              </w:rPr>
            </w:pPr>
            <w:r w:rsidRPr="00352E0D">
              <w:rPr>
                <w:sz w:val="20"/>
                <w:szCs w:val="20"/>
              </w:rPr>
              <w:t>*Income eligibility forms were incorrectly determined.</w:t>
            </w:r>
          </w:p>
        </w:tc>
      </w:tr>
      <w:tr w:rsidR="006B7A09" w:rsidRPr="009319BD" w14:paraId="5A2FB320" w14:textId="77777777" w:rsidTr="006B7A09">
        <w:trPr>
          <w:trHeight w:val="37"/>
        </w:trPr>
        <w:tc>
          <w:tcPr>
            <w:tcW w:w="630" w:type="dxa"/>
            <w:shd w:val="clear" w:color="auto" w:fill="auto"/>
            <w:vAlign w:val="center"/>
          </w:tcPr>
          <w:p w14:paraId="745042C7" w14:textId="2F48C7A1" w:rsidR="006B7A09" w:rsidRPr="009319BD" w:rsidRDefault="00352E0D"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630" w:type="dxa"/>
            <w:shd w:val="clear" w:color="auto" w:fill="auto"/>
            <w:vAlign w:val="center"/>
          </w:tcPr>
          <w:p w14:paraId="461EC886" w14:textId="752A8578" w:rsidR="006B7A09" w:rsidRPr="009319BD" w:rsidRDefault="00352E0D"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6780DB5D" w14:textId="5443A6AF" w:rsidR="00352E0D" w:rsidRPr="00F3517C" w:rsidRDefault="00352E0D" w:rsidP="00533705">
            <w:pPr>
              <w:rPr>
                <w:sz w:val="20"/>
                <w:szCs w:val="20"/>
              </w:rPr>
            </w:pPr>
            <w:r w:rsidRPr="00F3517C">
              <w:rPr>
                <w:sz w:val="20"/>
                <w:szCs w:val="20"/>
              </w:rPr>
              <w:t>After reviewing the SFA (School Food Authority) Verification documentation from the current program year 20-21, the following issues were noted:</w:t>
            </w:r>
          </w:p>
          <w:p w14:paraId="39CCF592" w14:textId="5F2F252D" w:rsidR="00352E0D" w:rsidRPr="00F3517C" w:rsidRDefault="00352E0D" w:rsidP="00533705">
            <w:pPr>
              <w:ind w:left="427" w:hanging="90"/>
              <w:rPr>
                <w:sz w:val="20"/>
                <w:szCs w:val="20"/>
              </w:rPr>
            </w:pPr>
            <w:r w:rsidRPr="00F3517C">
              <w:rPr>
                <w:sz w:val="20"/>
                <w:szCs w:val="20"/>
              </w:rPr>
              <w:t xml:space="preserve">*The verification report was not supported by the SFA’s Verification documentation. </w:t>
            </w:r>
          </w:p>
          <w:p w14:paraId="328D93EA" w14:textId="5D8DF672" w:rsidR="00352E0D" w:rsidRPr="00F3517C" w:rsidRDefault="00352E0D" w:rsidP="00533705">
            <w:pPr>
              <w:ind w:left="427" w:hanging="90"/>
              <w:rPr>
                <w:sz w:val="20"/>
                <w:szCs w:val="20"/>
              </w:rPr>
            </w:pPr>
            <w:r w:rsidRPr="00F3517C">
              <w:rPr>
                <w:sz w:val="20"/>
                <w:szCs w:val="20"/>
              </w:rPr>
              <w:t>*The SFA under-reported the number of error-prone applications.</w:t>
            </w:r>
          </w:p>
          <w:p w14:paraId="797440DC" w14:textId="6F3DE5DF" w:rsidR="00352E0D" w:rsidRPr="00F3517C" w:rsidRDefault="00352E0D" w:rsidP="00533705">
            <w:pPr>
              <w:ind w:left="427" w:hanging="90"/>
              <w:rPr>
                <w:sz w:val="20"/>
                <w:szCs w:val="20"/>
              </w:rPr>
            </w:pPr>
            <w:r w:rsidRPr="00F3517C">
              <w:rPr>
                <w:sz w:val="20"/>
                <w:szCs w:val="20"/>
              </w:rPr>
              <w:t>*The SFA did not conduct a confirmation review appropriately and was carried out after the verification process. The confirmation official did not sign/date on each application that was part of the verification sample. The confirmation official just sent an email to the determining official indicating that everything looked great.</w:t>
            </w:r>
          </w:p>
          <w:p w14:paraId="39831EC2" w14:textId="313B3E76" w:rsidR="00352E0D" w:rsidRPr="00F3517C" w:rsidRDefault="00352E0D" w:rsidP="00533705">
            <w:pPr>
              <w:ind w:left="427" w:hanging="90"/>
              <w:rPr>
                <w:sz w:val="20"/>
                <w:szCs w:val="20"/>
              </w:rPr>
            </w:pPr>
            <w:r w:rsidRPr="00F3517C">
              <w:rPr>
                <w:sz w:val="20"/>
                <w:szCs w:val="20"/>
              </w:rPr>
              <w:t>*The SFA could not provide supporting documentation to validate a second follow</w:t>
            </w:r>
            <w:r w:rsidR="00533705">
              <w:rPr>
                <w:sz w:val="20"/>
                <w:szCs w:val="20"/>
              </w:rPr>
              <w:t>-</w:t>
            </w:r>
            <w:r w:rsidRPr="00F3517C">
              <w:rPr>
                <w:sz w:val="20"/>
                <w:szCs w:val="20"/>
              </w:rPr>
              <w:t>up letter was sent to households with a nonresponse. Based on an interview with the SFA, the follow</w:t>
            </w:r>
            <w:r w:rsidR="00533705">
              <w:rPr>
                <w:sz w:val="20"/>
                <w:szCs w:val="20"/>
              </w:rPr>
              <w:t>-</w:t>
            </w:r>
            <w:r w:rsidRPr="00F3517C">
              <w:rPr>
                <w:sz w:val="20"/>
                <w:szCs w:val="20"/>
              </w:rPr>
              <w:t>up second "We Must Check" letter for nonresponses were the identical initial first "We Must check" letter that was issued to households. Because the date of the follow</w:t>
            </w:r>
            <w:r w:rsidR="00533705">
              <w:rPr>
                <w:sz w:val="20"/>
                <w:szCs w:val="20"/>
              </w:rPr>
              <w:t>-</w:t>
            </w:r>
            <w:r w:rsidRPr="00F3517C">
              <w:rPr>
                <w:sz w:val="20"/>
                <w:szCs w:val="20"/>
              </w:rPr>
              <w:t>up second letter, and the letter itself being completely identical to the first letter that was sent, the Field Advisor could only accept the "We Must Check" letter as the one and only letter that was sent to households resulting in the SFA missing supporting documentation.</w:t>
            </w:r>
          </w:p>
          <w:p w14:paraId="763FC0EE" w14:textId="77777777" w:rsidR="00352E0D" w:rsidRPr="00F3517C" w:rsidRDefault="00352E0D" w:rsidP="00533705">
            <w:pPr>
              <w:ind w:left="427" w:hanging="90"/>
              <w:rPr>
                <w:sz w:val="20"/>
                <w:szCs w:val="20"/>
              </w:rPr>
            </w:pPr>
            <w:r w:rsidRPr="00F3517C">
              <w:rPr>
                <w:sz w:val="20"/>
                <w:szCs w:val="20"/>
              </w:rPr>
              <w:t>*The Field Advisor was unable to determine if the SFA was compliant with the timeline for benefit issuance changes (increase/decrease):</w:t>
            </w:r>
          </w:p>
          <w:p w14:paraId="295BAFE2" w14:textId="0FD65171" w:rsidR="00352E0D" w:rsidRPr="00533705" w:rsidRDefault="00352E0D" w:rsidP="00533705">
            <w:pPr>
              <w:pStyle w:val="ListParagraph"/>
              <w:numPr>
                <w:ilvl w:val="0"/>
                <w:numId w:val="25"/>
              </w:numPr>
              <w:ind w:hanging="293"/>
              <w:rPr>
                <w:sz w:val="20"/>
                <w:szCs w:val="20"/>
              </w:rPr>
            </w:pPr>
            <w:r w:rsidRPr="00533705">
              <w:rPr>
                <w:sz w:val="20"/>
                <w:szCs w:val="20"/>
              </w:rPr>
              <w:t>If the SFA increased benefits for participants 3 days after the "We Have Checked" letter because the letter was not dated.</w:t>
            </w:r>
          </w:p>
          <w:p w14:paraId="22DF241B" w14:textId="28269204" w:rsidR="00352E0D" w:rsidRPr="00533705" w:rsidRDefault="00352E0D" w:rsidP="00533705">
            <w:pPr>
              <w:pStyle w:val="ListParagraph"/>
              <w:numPr>
                <w:ilvl w:val="0"/>
                <w:numId w:val="25"/>
              </w:numPr>
              <w:ind w:hanging="293"/>
              <w:rPr>
                <w:sz w:val="20"/>
                <w:szCs w:val="20"/>
              </w:rPr>
            </w:pPr>
            <w:r w:rsidRPr="00533705">
              <w:rPr>
                <w:sz w:val="20"/>
                <w:szCs w:val="20"/>
              </w:rPr>
              <w:t>If the SFA decreased benefits within 10 days after the "We Have Checked" letter because the letter was not dated.</w:t>
            </w:r>
          </w:p>
          <w:p w14:paraId="6B2B3CB3" w14:textId="51AE8A48" w:rsidR="00352E0D" w:rsidRPr="00F3517C" w:rsidRDefault="00352E0D" w:rsidP="00533705">
            <w:pPr>
              <w:ind w:left="427" w:hanging="90"/>
              <w:rPr>
                <w:sz w:val="20"/>
                <w:szCs w:val="20"/>
              </w:rPr>
            </w:pPr>
            <w:r w:rsidRPr="00F3517C">
              <w:rPr>
                <w:sz w:val="20"/>
                <w:szCs w:val="20"/>
              </w:rPr>
              <w:t>*Though the "We Have Checked" letter was not dated, the SFA's "We Have Checked" letters provided:</w:t>
            </w:r>
          </w:p>
          <w:p w14:paraId="365129DA" w14:textId="06F4CDC2" w:rsidR="00352E0D" w:rsidRPr="00533705" w:rsidRDefault="00352E0D" w:rsidP="00533705">
            <w:pPr>
              <w:pStyle w:val="ListParagraph"/>
              <w:numPr>
                <w:ilvl w:val="0"/>
                <w:numId w:val="26"/>
              </w:numPr>
              <w:ind w:left="697" w:hanging="270"/>
              <w:rPr>
                <w:sz w:val="20"/>
                <w:szCs w:val="20"/>
              </w:rPr>
            </w:pPr>
            <w:r w:rsidRPr="00533705">
              <w:rPr>
                <w:sz w:val="20"/>
                <w:szCs w:val="20"/>
              </w:rPr>
              <w:t>A notice for a participant household a decrease in benefit changes from free to reduced eligibility would occur on Tuesday 12-01-2020</w:t>
            </w:r>
            <w:r w:rsidR="002077FD">
              <w:rPr>
                <w:sz w:val="20"/>
                <w:szCs w:val="20"/>
              </w:rPr>
              <w:t>,</w:t>
            </w:r>
            <w:r w:rsidRPr="00533705">
              <w:rPr>
                <w:sz w:val="20"/>
                <w:szCs w:val="20"/>
              </w:rPr>
              <w:t xml:space="preserve"> but the SFA's electronic software indicated a different date on which "eligibility begins" on Friday 11-13-2020.</w:t>
            </w:r>
          </w:p>
          <w:p w14:paraId="65B25D29" w14:textId="78863CB4" w:rsidR="00352E0D" w:rsidRPr="00533705" w:rsidRDefault="00352E0D" w:rsidP="00533705">
            <w:pPr>
              <w:pStyle w:val="ListParagraph"/>
              <w:numPr>
                <w:ilvl w:val="0"/>
                <w:numId w:val="26"/>
              </w:numPr>
              <w:ind w:left="697" w:hanging="270"/>
              <w:rPr>
                <w:sz w:val="20"/>
                <w:szCs w:val="20"/>
              </w:rPr>
            </w:pPr>
            <w:r w:rsidRPr="00533705">
              <w:rPr>
                <w:sz w:val="20"/>
                <w:szCs w:val="20"/>
              </w:rPr>
              <w:t>A notice for the participants with a no-response a decrease in benefit changes moving to paid eligibility would occur on Tuesday 12-01-2020</w:t>
            </w:r>
            <w:r w:rsidR="002077FD">
              <w:rPr>
                <w:sz w:val="20"/>
                <w:szCs w:val="20"/>
              </w:rPr>
              <w:t>,</w:t>
            </w:r>
            <w:r w:rsidRPr="00533705">
              <w:rPr>
                <w:sz w:val="20"/>
                <w:szCs w:val="20"/>
              </w:rPr>
              <w:t xml:space="preserve"> but the SFA's electronic software indicated a different date on which "eligibility begins" on Friday 12-04-2020.</w:t>
            </w:r>
          </w:p>
          <w:p w14:paraId="328A8E84" w14:textId="50D3AC31" w:rsidR="00352E0D" w:rsidRPr="00533705" w:rsidRDefault="00352E0D" w:rsidP="00533705">
            <w:pPr>
              <w:pStyle w:val="ListParagraph"/>
              <w:numPr>
                <w:ilvl w:val="0"/>
                <w:numId w:val="26"/>
              </w:numPr>
              <w:ind w:left="697" w:hanging="270"/>
              <w:rPr>
                <w:sz w:val="20"/>
                <w:szCs w:val="20"/>
              </w:rPr>
            </w:pPr>
            <w:r w:rsidRPr="00533705">
              <w:rPr>
                <w:sz w:val="20"/>
                <w:szCs w:val="20"/>
              </w:rPr>
              <w:t>A notice for a participant household with an increase in benefit changes moving from reduced to free eligibility would occur on Tuesday 12-01-2020</w:t>
            </w:r>
            <w:r w:rsidR="002077FD">
              <w:rPr>
                <w:sz w:val="20"/>
                <w:szCs w:val="20"/>
              </w:rPr>
              <w:t>,</w:t>
            </w:r>
            <w:r w:rsidRPr="00533705">
              <w:rPr>
                <w:sz w:val="20"/>
                <w:szCs w:val="20"/>
              </w:rPr>
              <w:t xml:space="preserve"> but the SFA's electronic software indicated a different date on which "eligibility begins" on Friday 11-13-2020.</w:t>
            </w:r>
          </w:p>
          <w:p w14:paraId="088A2211" w14:textId="3CBD655E" w:rsidR="00352E0D" w:rsidRPr="00F3517C" w:rsidRDefault="00352E0D" w:rsidP="002077FD">
            <w:pPr>
              <w:ind w:left="427" w:hanging="90"/>
              <w:rPr>
                <w:sz w:val="20"/>
                <w:szCs w:val="20"/>
              </w:rPr>
            </w:pPr>
            <w:r w:rsidRPr="00F3517C">
              <w:rPr>
                <w:sz w:val="20"/>
                <w:szCs w:val="20"/>
              </w:rPr>
              <w:t>*The "We Must Check" letter was dated 10-1-2020 and indicated a deadline for households to respond by 11-13-2020. This allows an excessive amount of time for the participant to respond but only 2 days to receive documentation from the second request and complete the verification process before the November 15th deadline. This does not allow sufficient time to for the household to receive a 2nd request letter much less respond to it, and for the SFA to meet the November 15</w:t>
            </w:r>
            <w:r w:rsidR="002077FD">
              <w:rPr>
                <w:sz w:val="20"/>
                <w:szCs w:val="20"/>
              </w:rPr>
              <w:t>th</w:t>
            </w:r>
            <w:r w:rsidRPr="00F3517C">
              <w:rPr>
                <w:sz w:val="20"/>
                <w:szCs w:val="20"/>
              </w:rPr>
              <w:t xml:space="preserve"> deadline to complete the entire process.</w:t>
            </w:r>
          </w:p>
          <w:p w14:paraId="226C653B" w14:textId="3352A65A" w:rsidR="000610A7" w:rsidRPr="00352E0D" w:rsidRDefault="000610A7" w:rsidP="00352E0D">
            <w:pPr>
              <w:pStyle w:val="ListParagraph"/>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630" w:type="dxa"/>
            <w:shd w:val="clear" w:color="auto" w:fill="auto"/>
            <w:vAlign w:val="center"/>
          </w:tcPr>
          <w:p w14:paraId="1DFCD836" w14:textId="7B020E3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630" w:type="dxa"/>
            <w:shd w:val="clear" w:color="auto" w:fill="auto"/>
            <w:vAlign w:val="center"/>
          </w:tcPr>
          <w:p w14:paraId="6384468E" w14:textId="3FB3338F" w:rsidR="006B7A09" w:rsidRPr="009319BD" w:rsidRDefault="0038216C"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630" w:type="dxa"/>
            <w:shd w:val="clear" w:color="auto" w:fill="auto"/>
            <w:vAlign w:val="center"/>
          </w:tcPr>
          <w:p w14:paraId="78FE2343" w14:textId="0CF47AA5" w:rsidR="006B7A09" w:rsidRPr="009319BD" w:rsidRDefault="0038216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630" w:type="dxa"/>
            <w:shd w:val="clear" w:color="auto" w:fill="auto"/>
            <w:vAlign w:val="center"/>
          </w:tcPr>
          <w:p w14:paraId="2E26E1E3" w14:textId="5EA9E9BB" w:rsidR="006B7A09" w:rsidRPr="009319BD" w:rsidRDefault="007141D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24074706" w:rsidR="006B7A09" w:rsidRPr="009319BD" w:rsidRDefault="00352E0D"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630" w:type="dxa"/>
            <w:shd w:val="clear" w:color="auto" w:fill="auto"/>
            <w:vAlign w:val="center"/>
          </w:tcPr>
          <w:p w14:paraId="39AE5197" w14:textId="67C13BB3" w:rsidR="006B7A09" w:rsidRPr="009319BD" w:rsidRDefault="00352E0D"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552B86EB" w:rsidR="00FE0355" w:rsidRPr="002077FD" w:rsidRDefault="00352E0D" w:rsidP="002077FD">
            <w:pPr>
              <w:rPr>
                <w:sz w:val="20"/>
                <w:szCs w:val="20"/>
              </w:rPr>
            </w:pPr>
            <w:r w:rsidRPr="002077FD">
              <w:rPr>
                <w:sz w:val="20"/>
                <w:szCs w:val="20"/>
              </w:rPr>
              <w:t>New Foundations Charter School did not yet have any record of any food facility inspection reports for current program year 20-21 and only one (1) food facility inspection report from program year 19-20 and program year 18-19. The SFA was not able to provide any documentation to support any record of requests for a second inspection.</w:t>
            </w: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A2003">
              <w:rPr>
                <w:sz w:val="20"/>
                <w:szCs w:val="20"/>
              </w:rPr>
            </w:r>
            <w:r w:rsidR="00FA2003">
              <w:rPr>
                <w:sz w:val="20"/>
                <w:szCs w:val="20"/>
              </w:rPr>
              <w:fldChar w:fldCharType="separate"/>
            </w:r>
            <w:r w:rsidRPr="009319BD">
              <w:rPr>
                <w:sz w:val="20"/>
                <w:szCs w:val="20"/>
              </w:rPr>
              <w:fldChar w:fldCharType="end"/>
            </w:r>
          </w:p>
        </w:tc>
        <w:tc>
          <w:tcPr>
            <w:tcW w:w="630" w:type="dxa"/>
            <w:shd w:val="clear" w:color="auto" w:fill="auto"/>
            <w:vAlign w:val="center"/>
          </w:tcPr>
          <w:p w14:paraId="5C225466" w14:textId="3D0B7E97" w:rsidR="006B7A09" w:rsidRPr="009319BD" w:rsidRDefault="007141D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A2003">
              <w:rPr>
                <w:sz w:val="20"/>
                <w:szCs w:val="20"/>
              </w:rPr>
            </w:r>
            <w:r w:rsidR="00FA2003">
              <w:rPr>
                <w:sz w:val="20"/>
                <w:szCs w:val="20"/>
              </w:rPr>
              <w:fldChar w:fldCharType="separate"/>
            </w:r>
            <w:r w:rsidRPr="009319BD">
              <w:rPr>
                <w:sz w:val="20"/>
                <w:szCs w:val="20"/>
              </w:rPr>
              <w:fldChar w:fldCharType="end"/>
            </w:r>
          </w:p>
        </w:tc>
        <w:tc>
          <w:tcPr>
            <w:tcW w:w="630" w:type="dxa"/>
            <w:shd w:val="clear" w:color="auto" w:fill="auto"/>
            <w:vAlign w:val="center"/>
          </w:tcPr>
          <w:p w14:paraId="3EA23D56" w14:textId="07C40844" w:rsidR="006B7A09" w:rsidRPr="009319BD" w:rsidRDefault="007141D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A2003">
              <w:rPr>
                <w:sz w:val="20"/>
                <w:szCs w:val="20"/>
              </w:rPr>
            </w:r>
            <w:r w:rsidR="00FA2003">
              <w:rPr>
                <w:sz w:val="20"/>
                <w:szCs w:val="20"/>
              </w:rPr>
              <w:fldChar w:fldCharType="separate"/>
            </w:r>
            <w:r w:rsidRPr="009319BD">
              <w:rPr>
                <w:sz w:val="20"/>
                <w:szCs w:val="20"/>
              </w:rPr>
              <w:fldChar w:fldCharType="end"/>
            </w:r>
          </w:p>
        </w:tc>
        <w:tc>
          <w:tcPr>
            <w:tcW w:w="630" w:type="dxa"/>
            <w:shd w:val="clear" w:color="auto" w:fill="auto"/>
            <w:vAlign w:val="center"/>
          </w:tcPr>
          <w:p w14:paraId="6E1917DD" w14:textId="7E85C5F8" w:rsidR="006B7A09"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630" w:type="dxa"/>
            <w:shd w:val="clear" w:color="auto" w:fill="auto"/>
            <w:vAlign w:val="center"/>
          </w:tcPr>
          <w:p w14:paraId="2CB90994" w14:textId="6C049EA2" w:rsidR="00D03ED5"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630" w:type="dxa"/>
            <w:shd w:val="clear" w:color="auto" w:fill="auto"/>
            <w:vAlign w:val="center"/>
          </w:tcPr>
          <w:p w14:paraId="144D7AE5" w14:textId="55531C4C" w:rsidR="00D03ED5" w:rsidRPr="009319BD" w:rsidRDefault="007141D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A2003">
              <w:rPr>
                <w:sz w:val="20"/>
                <w:szCs w:val="20"/>
              </w:rPr>
            </w:r>
            <w:r w:rsidR="00FA2003">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003">
              <w:rPr>
                <w:sz w:val="20"/>
                <w:szCs w:val="20"/>
              </w:rPr>
            </w:r>
            <w:r w:rsidR="00FA2003">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06024E6C" w:rsidR="00C16C6C" w:rsidRPr="002077FD" w:rsidRDefault="00352E0D" w:rsidP="002077FD">
            <w:pPr>
              <w:rPr>
                <w:sz w:val="20"/>
                <w:szCs w:val="20"/>
              </w:rPr>
            </w:pPr>
            <w:r w:rsidRPr="002077FD">
              <w:rPr>
                <w:sz w:val="20"/>
                <w:szCs w:val="20"/>
              </w:rPr>
              <w:t>SFA was accessible throughout the SNP AR and was prompt in submitting documentation before deadlines. Foodservice worked diligently in coordinating non-congregate bulk meal pick up. The SFA and FSMC worked well together and were both accommodating during the virtual review process.</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8EC2A" w14:textId="77777777" w:rsidR="00FA2003" w:rsidRDefault="00FA2003" w:rsidP="00A16BFB">
      <w:r>
        <w:separator/>
      </w:r>
    </w:p>
  </w:endnote>
  <w:endnote w:type="continuationSeparator" w:id="0">
    <w:p w14:paraId="73B84579" w14:textId="77777777" w:rsidR="00FA2003" w:rsidRDefault="00FA2003" w:rsidP="00A16BFB">
      <w:r>
        <w:continuationSeparator/>
      </w:r>
    </w:p>
  </w:endnote>
  <w:endnote w:type="continuationNotice" w:id="1">
    <w:p w14:paraId="76B43623" w14:textId="77777777" w:rsidR="00FA2003" w:rsidRDefault="00FA2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90797" w14:textId="77777777" w:rsidR="00FA2003" w:rsidRDefault="00FA2003" w:rsidP="00A16BFB">
      <w:r>
        <w:separator/>
      </w:r>
    </w:p>
  </w:footnote>
  <w:footnote w:type="continuationSeparator" w:id="0">
    <w:p w14:paraId="3B07E7C3" w14:textId="77777777" w:rsidR="00FA2003" w:rsidRDefault="00FA2003" w:rsidP="00A16BFB">
      <w:r>
        <w:continuationSeparator/>
      </w:r>
    </w:p>
  </w:footnote>
  <w:footnote w:type="continuationNotice" w:id="1">
    <w:p w14:paraId="40874620" w14:textId="77777777" w:rsidR="00FA2003" w:rsidRDefault="00FA2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080D2820" w:rsidR="00614FCD" w:rsidRPr="00614FCD" w:rsidRDefault="00071301">
    <w:pPr>
      <w:pStyle w:val="Header"/>
      <w:rPr>
        <w:sz w:val="16"/>
        <w:szCs w:val="16"/>
      </w:rPr>
    </w:pPr>
    <w:r>
      <w:rPr>
        <w:sz w:val="16"/>
        <w:szCs w:val="16"/>
      </w:rPr>
      <w:t>SFA Name:</w:t>
    </w:r>
    <w:r w:rsidR="00ED37E7">
      <w:rPr>
        <w:sz w:val="16"/>
        <w:szCs w:val="16"/>
      </w:rPr>
      <w:t xml:space="preserve"> </w:t>
    </w:r>
    <w:r w:rsidR="00191B1B">
      <w:rPr>
        <w:sz w:val="16"/>
        <w:szCs w:val="16"/>
      </w:rPr>
      <w:t>New Foundation CS</w:t>
    </w:r>
  </w:p>
  <w:p w14:paraId="360D5ABF" w14:textId="38C67EE0" w:rsidR="00614FCD" w:rsidRPr="00614FCD" w:rsidRDefault="00614FCD">
    <w:pPr>
      <w:pStyle w:val="Header"/>
      <w:rPr>
        <w:sz w:val="16"/>
        <w:szCs w:val="16"/>
      </w:rPr>
    </w:pPr>
    <w:r w:rsidRPr="00614FCD">
      <w:rPr>
        <w:sz w:val="16"/>
        <w:szCs w:val="16"/>
      </w:rPr>
      <w:t xml:space="preserve">SFA Agreement Number: </w:t>
    </w:r>
    <w:r w:rsidR="00191B1B">
      <w:rPr>
        <w:sz w:val="16"/>
        <w:szCs w:val="16"/>
      </w:rPr>
      <w:t>126-51-342-0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306"/>
    <w:multiLevelType w:val="hybridMultilevel"/>
    <w:tmpl w:val="B69C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B4C20"/>
    <w:multiLevelType w:val="hybridMultilevel"/>
    <w:tmpl w:val="75A0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54CC5"/>
    <w:multiLevelType w:val="hybridMultilevel"/>
    <w:tmpl w:val="D7FE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E6A29"/>
    <w:multiLevelType w:val="hybridMultilevel"/>
    <w:tmpl w:val="2C620866"/>
    <w:lvl w:ilvl="0" w:tplc="79DEC6E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D37F41"/>
    <w:multiLevelType w:val="hybridMultilevel"/>
    <w:tmpl w:val="4A34FC34"/>
    <w:lvl w:ilvl="0" w:tplc="B330B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E43656"/>
    <w:multiLevelType w:val="hybridMultilevel"/>
    <w:tmpl w:val="0944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A3513"/>
    <w:multiLevelType w:val="hybridMultilevel"/>
    <w:tmpl w:val="D576AD3C"/>
    <w:lvl w:ilvl="0" w:tplc="0409000F">
      <w:start w:val="1"/>
      <w:numFmt w:val="decimal"/>
      <w:lvlText w:val="%1."/>
      <w:lvlJc w:val="left"/>
      <w:pPr>
        <w:ind w:left="720" w:hanging="360"/>
      </w:pPr>
      <w:rPr>
        <w:rFonts w:hint="default"/>
      </w:rPr>
    </w:lvl>
    <w:lvl w:ilvl="1" w:tplc="8B0CF7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BC1A5F"/>
    <w:multiLevelType w:val="hybridMultilevel"/>
    <w:tmpl w:val="EE18930E"/>
    <w:lvl w:ilvl="0" w:tplc="B330BB82">
      <w:start w:val="1"/>
      <w:numFmt w:val="decimal"/>
      <w:lvlText w:val="%1."/>
      <w:lvlJc w:val="left"/>
      <w:pPr>
        <w:ind w:left="720" w:hanging="360"/>
      </w:pPr>
      <w:rPr>
        <w:rFonts w:hint="default"/>
      </w:rPr>
    </w:lvl>
    <w:lvl w:ilvl="1" w:tplc="8B0CF7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3"/>
  </w:num>
  <w:num w:numId="4">
    <w:abstractNumId w:val="11"/>
  </w:num>
  <w:num w:numId="5">
    <w:abstractNumId w:val="18"/>
  </w:num>
  <w:num w:numId="6">
    <w:abstractNumId w:val="23"/>
  </w:num>
  <w:num w:numId="7">
    <w:abstractNumId w:val="19"/>
  </w:num>
  <w:num w:numId="8">
    <w:abstractNumId w:val="10"/>
  </w:num>
  <w:num w:numId="9">
    <w:abstractNumId w:val="22"/>
  </w:num>
  <w:num w:numId="10">
    <w:abstractNumId w:val="25"/>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16"/>
  </w:num>
  <w:num w:numId="17">
    <w:abstractNumId w:val="20"/>
  </w:num>
  <w:num w:numId="18">
    <w:abstractNumId w:val="6"/>
  </w:num>
  <w:num w:numId="19">
    <w:abstractNumId w:val="12"/>
  </w:num>
  <w:num w:numId="20">
    <w:abstractNumId w:val="9"/>
  </w:num>
  <w:num w:numId="21">
    <w:abstractNumId w:val="15"/>
  </w:num>
  <w:num w:numId="22">
    <w:abstractNumId w:val="7"/>
  </w:num>
  <w:num w:numId="23">
    <w:abstractNumId w:val="0"/>
  </w:num>
  <w:num w:numId="24">
    <w:abstractNumId w:val="2"/>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1B1B"/>
    <w:rsid w:val="00192878"/>
    <w:rsid w:val="001959E4"/>
    <w:rsid w:val="0019628F"/>
    <w:rsid w:val="001B434E"/>
    <w:rsid w:val="001E018C"/>
    <w:rsid w:val="001E7DB1"/>
    <w:rsid w:val="001F101D"/>
    <w:rsid w:val="001F288F"/>
    <w:rsid w:val="001F5223"/>
    <w:rsid w:val="00200779"/>
    <w:rsid w:val="002077FD"/>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2E0D"/>
    <w:rsid w:val="00356154"/>
    <w:rsid w:val="00357703"/>
    <w:rsid w:val="00361C71"/>
    <w:rsid w:val="0037068A"/>
    <w:rsid w:val="003806A4"/>
    <w:rsid w:val="0038216C"/>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3705"/>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334D"/>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6E1BF5"/>
    <w:rsid w:val="0070110E"/>
    <w:rsid w:val="00707C8B"/>
    <w:rsid w:val="0071132E"/>
    <w:rsid w:val="007141DB"/>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0F72"/>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0A89"/>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16C6C"/>
    <w:rsid w:val="00C22B6D"/>
    <w:rsid w:val="00C2795C"/>
    <w:rsid w:val="00C32733"/>
    <w:rsid w:val="00C35452"/>
    <w:rsid w:val="00C65C69"/>
    <w:rsid w:val="00C7391F"/>
    <w:rsid w:val="00C74501"/>
    <w:rsid w:val="00CB4BD5"/>
    <w:rsid w:val="00CB5195"/>
    <w:rsid w:val="00CC08CD"/>
    <w:rsid w:val="00CE66C6"/>
    <w:rsid w:val="00CE785C"/>
    <w:rsid w:val="00CE7913"/>
    <w:rsid w:val="00D03ED5"/>
    <w:rsid w:val="00D23980"/>
    <w:rsid w:val="00D24103"/>
    <w:rsid w:val="00D6151F"/>
    <w:rsid w:val="00D6401F"/>
    <w:rsid w:val="00D67926"/>
    <w:rsid w:val="00D96543"/>
    <w:rsid w:val="00DA21FC"/>
    <w:rsid w:val="00DD349A"/>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3517C"/>
    <w:rsid w:val="00F577C4"/>
    <w:rsid w:val="00F710D3"/>
    <w:rsid w:val="00F7773A"/>
    <w:rsid w:val="00F94DA9"/>
    <w:rsid w:val="00FA0C4E"/>
    <w:rsid w:val="00FA2003"/>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1929-7148-4027-AB75-C31E47F8191B}"/>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8B6E7B53-C6C6-4C92-84D5-5BDDC9C9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Handley, Shawna</cp:lastModifiedBy>
  <cp:revision>4</cp:revision>
  <cp:lastPrinted>2018-02-21T17:58:00Z</cp:lastPrinted>
  <dcterms:created xsi:type="dcterms:W3CDTF">2021-04-05T18:17:00Z</dcterms:created>
  <dcterms:modified xsi:type="dcterms:W3CDTF">2021-04-06T02:43:00Z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92900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